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AC" w:rsidRPr="007037AC" w:rsidRDefault="00DB0C40" w:rsidP="007037AC">
      <w:pPr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jarokelo</w:t>
      </w:r>
      <w:r w:rsidR="00AC0A8A">
        <w:rPr>
          <w:rFonts w:eastAsiaTheme="minorHAnsi"/>
          <w:b/>
          <w:lang w:eastAsia="en-US"/>
        </w:rPr>
        <w:t>.hu</w:t>
      </w:r>
      <w:proofErr w:type="gramEnd"/>
      <w:r w:rsidR="00AC0A8A">
        <w:rPr>
          <w:rFonts w:eastAsiaTheme="minorHAnsi"/>
          <w:b/>
          <w:lang w:eastAsia="en-US"/>
        </w:rPr>
        <w:t xml:space="preserve"> </w:t>
      </w:r>
    </w:p>
    <w:p w:rsidR="00AC0A8A" w:rsidRPr="00AC0A8A" w:rsidRDefault="007037AC" w:rsidP="00AC0A8A">
      <w:pPr>
        <w:rPr>
          <w:rFonts w:eastAsiaTheme="minorHAnsi"/>
          <w:b/>
          <w:lang w:eastAsia="en-US"/>
        </w:rPr>
      </w:pPr>
      <w:r w:rsidRPr="007037AC">
        <w:rPr>
          <w:rFonts w:eastAsiaTheme="minorHAnsi"/>
          <w:b/>
          <w:lang w:eastAsia="en-US"/>
        </w:rPr>
        <w:t xml:space="preserve">Cím: </w:t>
      </w:r>
      <w:r w:rsidR="00DB0C40">
        <w:rPr>
          <w:rFonts w:eastAsiaTheme="minorHAnsi"/>
          <w:b/>
          <w:lang w:eastAsia="en-US"/>
        </w:rPr>
        <w:t>Felgyújtott kukák</w:t>
      </w:r>
    </w:p>
    <w:p w:rsidR="007037AC" w:rsidRPr="007037AC" w:rsidRDefault="007037AC" w:rsidP="007037AC">
      <w:pPr>
        <w:rPr>
          <w:rFonts w:eastAsiaTheme="minorHAnsi"/>
          <w:b/>
          <w:lang w:eastAsia="en-US"/>
        </w:rPr>
      </w:pPr>
      <w:bookmarkStart w:id="0" w:name="_GoBack"/>
      <w:bookmarkEnd w:id="0"/>
    </w:p>
    <w:p w:rsidR="007037AC" w:rsidRPr="007037AC" w:rsidRDefault="007037AC" w:rsidP="007037AC">
      <w:pPr>
        <w:rPr>
          <w:rFonts w:eastAsiaTheme="minorHAnsi"/>
          <w:lang w:eastAsia="en-US"/>
        </w:rPr>
      </w:pPr>
    </w:p>
    <w:p w:rsidR="007037AC" w:rsidRPr="007037AC" w:rsidRDefault="000B52C1" w:rsidP="007037AC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Válaszlevél</w:t>
      </w:r>
      <w:r w:rsidR="007037AC" w:rsidRPr="007037AC">
        <w:rPr>
          <w:rFonts w:eastAsiaTheme="minorHAnsi"/>
          <w:b/>
          <w:u w:val="single"/>
          <w:lang w:eastAsia="en-US"/>
        </w:rPr>
        <w:t>:</w:t>
      </w:r>
    </w:p>
    <w:p w:rsidR="007037AC" w:rsidRPr="007037AC" w:rsidRDefault="007037AC" w:rsidP="007037AC">
      <w:pPr>
        <w:rPr>
          <w:rFonts w:eastAsiaTheme="minorHAnsi"/>
          <w:lang w:eastAsia="en-US"/>
        </w:rPr>
      </w:pPr>
    </w:p>
    <w:p w:rsidR="00AC0A8A" w:rsidRDefault="00AC0A8A" w:rsidP="00A640BF">
      <w:pPr>
        <w:jc w:val="both"/>
        <w:rPr>
          <w:rFonts w:eastAsia="Calibri"/>
          <w:bCs/>
          <w:color w:val="000000"/>
        </w:rPr>
      </w:pPr>
    </w:p>
    <w:p w:rsidR="00AC0A8A" w:rsidRDefault="00AC0A8A" w:rsidP="00AC0A8A">
      <w:pPr>
        <w:jc w:val="both"/>
        <w:rPr>
          <w:rFonts w:eastAsia="Calibri"/>
          <w:bCs/>
          <w:color w:val="000000"/>
        </w:rPr>
      </w:pPr>
      <w:r>
        <w:t xml:space="preserve">Társaságunk a szükséges lépéseket megtette, ismeretlen tettes ellen feljelentést tett a rendőrségen a </w:t>
      </w:r>
      <w:r w:rsidRPr="00AC0A8A">
        <w:rPr>
          <w:rFonts w:eastAsia="Calibri"/>
          <w:bCs/>
          <w:color w:val="000000"/>
        </w:rPr>
        <w:t>Szeged-Tarjánban, a C</w:t>
      </w:r>
      <w:r>
        <w:rPr>
          <w:rFonts w:eastAsia="Calibri"/>
          <w:bCs/>
          <w:color w:val="000000"/>
        </w:rPr>
        <w:t xml:space="preserve">sörlő utcában lévő szelektív hulladékgyűjtő sziget felgyújtásával kapcsolatban. A biztosító helyszíni kárfelmérését, szakvéleményét követően társaságunk gondoskodik a terület feltakarításáról, helyreállításáról, valamint a hulladékgyűjtő edények pótlásáról. </w:t>
      </w:r>
    </w:p>
    <w:p w:rsidR="00AC0A8A" w:rsidRDefault="00AC0A8A" w:rsidP="00AC0A8A"/>
    <w:p w:rsidR="00D617EC" w:rsidRPr="00D617EC" w:rsidRDefault="00D617EC" w:rsidP="00D617EC">
      <w:pPr>
        <w:jc w:val="both"/>
      </w:pPr>
      <w:r w:rsidRPr="00D617EC">
        <w:t>Társaságunk 35 - ebből Szegeden 7 - hulladékudvaron biztosít lehetőséget mag</w:t>
      </w:r>
      <w:r>
        <w:t>ánszemélyek részére szelektív hulladék leadására (</w:t>
      </w:r>
      <w:r w:rsidRPr="00D617EC">
        <w:t>hulladékudvarok, valami</w:t>
      </w:r>
      <w:r>
        <w:t xml:space="preserve">nt </w:t>
      </w:r>
      <w:r w:rsidRPr="00D617EC">
        <w:t>a hulladékgyűjtő szigetek listája, elhelyezkedésük, nyitva tar</w:t>
      </w:r>
      <w:r>
        <w:t xml:space="preserve">tásuk honlapunkon megtalálható: </w:t>
      </w:r>
      <w:r w:rsidRPr="00D617EC">
        <w:t>www.szegedihulladek.hu).</w:t>
      </w:r>
    </w:p>
    <w:p w:rsidR="00AC0A8A" w:rsidRDefault="00AC0A8A" w:rsidP="00A640BF">
      <w:pPr>
        <w:jc w:val="both"/>
        <w:rPr>
          <w:rFonts w:eastAsia="Calibri"/>
          <w:bCs/>
          <w:color w:val="000000"/>
        </w:rPr>
      </w:pPr>
    </w:p>
    <w:p w:rsidR="0072327B" w:rsidRPr="00A640BF" w:rsidRDefault="0072327B" w:rsidP="00A640BF">
      <w:pPr>
        <w:jc w:val="both"/>
        <w:rPr>
          <w:rFonts w:eastAsia="Calibri"/>
          <w:bCs/>
          <w:color w:val="000000"/>
        </w:rPr>
      </w:pPr>
    </w:p>
    <w:p w:rsidR="00A640BF" w:rsidRPr="00DE0375" w:rsidRDefault="00A640BF" w:rsidP="00A640BF">
      <w:pPr>
        <w:jc w:val="both"/>
        <w:rPr>
          <w:rFonts w:eastAsia="Calibri"/>
          <w:bCs/>
          <w:color w:val="000000"/>
        </w:rPr>
      </w:pPr>
    </w:p>
    <w:p w:rsidR="00EB3B14" w:rsidRDefault="00AC0A8A" w:rsidP="00AC0A8A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0F9F056" wp14:editId="0F85CFB6">
            <wp:simplePos x="0" y="0"/>
            <wp:positionH relativeFrom="column">
              <wp:posOffset>2357755</wp:posOffset>
            </wp:positionH>
            <wp:positionV relativeFrom="paragraph">
              <wp:posOffset>3810</wp:posOffset>
            </wp:positionV>
            <wp:extent cx="1066800" cy="1084336"/>
            <wp:effectExtent l="0" t="0" r="0" b="1905"/>
            <wp:wrapNone/>
            <wp:docPr id="1" name="Kép 1" descr="X:\Farkas_Péter\2018.év\Egységes Arculat\VÉGLEGES\Végleges logók jpegek\SZHG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rkas_Péter\2018.év\Egységes Arculat\VÉGLEGES\Végleges logók jpegek\SZHG_LOGO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14" w:rsidRDefault="00EB3B14" w:rsidP="00AC0A8A">
      <w:pPr>
        <w:jc w:val="center"/>
        <w:rPr>
          <w:rFonts w:eastAsia="Calibri"/>
          <w:bCs/>
          <w:color w:val="000000"/>
        </w:rPr>
      </w:pPr>
    </w:p>
    <w:p w:rsidR="00AB502E" w:rsidRDefault="00AB502E" w:rsidP="00AC0A8A">
      <w:pPr>
        <w:jc w:val="center"/>
        <w:rPr>
          <w:rFonts w:eastAsia="Calibri"/>
          <w:bCs/>
          <w:color w:val="000000"/>
        </w:rPr>
      </w:pPr>
    </w:p>
    <w:p w:rsidR="00AB502E" w:rsidRDefault="00AB502E" w:rsidP="00AC0A8A">
      <w:pPr>
        <w:jc w:val="center"/>
        <w:rPr>
          <w:rFonts w:eastAsia="Calibri"/>
          <w:bCs/>
          <w:color w:val="000000"/>
        </w:rPr>
      </w:pPr>
    </w:p>
    <w:p w:rsidR="00AB502E" w:rsidRDefault="00AB502E" w:rsidP="00AC0A8A">
      <w:pPr>
        <w:jc w:val="center"/>
        <w:rPr>
          <w:rFonts w:eastAsia="Calibri"/>
          <w:bCs/>
          <w:color w:val="000000"/>
        </w:rPr>
      </w:pPr>
    </w:p>
    <w:p w:rsidR="00AB502E" w:rsidRDefault="00AB502E" w:rsidP="00AC0A8A">
      <w:pPr>
        <w:jc w:val="center"/>
        <w:rPr>
          <w:rFonts w:eastAsia="Calibri"/>
          <w:bCs/>
          <w:color w:val="000000"/>
        </w:rPr>
      </w:pPr>
    </w:p>
    <w:p w:rsidR="00AB502E" w:rsidRDefault="00AB502E" w:rsidP="00AC0A8A">
      <w:pPr>
        <w:jc w:val="center"/>
        <w:rPr>
          <w:rFonts w:eastAsia="Calibri"/>
          <w:bCs/>
          <w:color w:val="000000"/>
        </w:rPr>
      </w:pPr>
    </w:p>
    <w:p w:rsidR="00EB3B14" w:rsidRDefault="00EB3B14" w:rsidP="00AC0A8A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noProof/>
          <w:color w:val="000000"/>
        </w:rPr>
        <w:drawing>
          <wp:inline distT="0" distB="0" distL="0" distR="0" wp14:anchorId="03FC8647" wp14:editId="09B7FAEF">
            <wp:extent cx="1636327" cy="108095"/>
            <wp:effectExtent l="0" t="0" r="2540" b="6350"/>
            <wp:docPr id="2" name="Kép 2" descr="X:\Farkas_Péter\2018.év\Egységes Arculat\szlogenek\Közös ügyünk a környezetün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Farkas_Péter\2018.év\Egységes Arculat\szlogenek\Közös ügyünk a környezetünk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95" cy="1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B14" w:rsidSect="00336FD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E"/>
    <w:rsid w:val="000B52C1"/>
    <w:rsid w:val="0015577E"/>
    <w:rsid w:val="001A0433"/>
    <w:rsid w:val="001E04F0"/>
    <w:rsid w:val="00236257"/>
    <w:rsid w:val="002519B2"/>
    <w:rsid w:val="00282A8F"/>
    <w:rsid w:val="00322940"/>
    <w:rsid w:val="00336FD3"/>
    <w:rsid w:val="0034733E"/>
    <w:rsid w:val="0041577E"/>
    <w:rsid w:val="004339AB"/>
    <w:rsid w:val="006559D2"/>
    <w:rsid w:val="00682499"/>
    <w:rsid w:val="007037AC"/>
    <w:rsid w:val="0072327B"/>
    <w:rsid w:val="007C01CC"/>
    <w:rsid w:val="008E0E6D"/>
    <w:rsid w:val="009C2376"/>
    <w:rsid w:val="00A640BF"/>
    <w:rsid w:val="00A73949"/>
    <w:rsid w:val="00AB502E"/>
    <w:rsid w:val="00AC0A8A"/>
    <w:rsid w:val="00B84130"/>
    <w:rsid w:val="00B849D7"/>
    <w:rsid w:val="00B96382"/>
    <w:rsid w:val="00BA641A"/>
    <w:rsid w:val="00BD70B7"/>
    <w:rsid w:val="00D335F7"/>
    <w:rsid w:val="00D617EC"/>
    <w:rsid w:val="00DB0C40"/>
    <w:rsid w:val="00DD3387"/>
    <w:rsid w:val="00DE0375"/>
    <w:rsid w:val="00E33BD3"/>
    <w:rsid w:val="00E84214"/>
    <w:rsid w:val="00EB3B14"/>
    <w:rsid w:val="00EC3ED9"/>
    <w:rsid w:val="00ED3BE9"/>
    <w:rsid w:val="00F25CD5"/>
    <w:rsid w:val="00FB03BE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550"/>
  <w15:docId w15:val="{D3F582AA-49A3-492A-AE57-407FF42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3B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B1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E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Péter</dc:creator>
  <cp:lastModifiedBy>Farkas Péter</cp:lastModifiedBy>
  <cp:revision>2</cp:revision>
  <dcterms:created xsi:type="dcterms:W3CDTF">2019-04-09T12:59:00Z</dcterms:created>
  <dcterms:modified xsi:type="dcterms:W3CDTF">2019-04-09T12:59:00Z</dcterms:modified>
</cp:coreProperties>
</file>